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F24A2C" w14:textId="361E4DAE" w:rsidR="00464D0F" w:rsidRDefault="007A4B94">
      <w:r>
        <w:rPr>
          <w:noProof/>
        </w:rPr>
        <w:drawing>
          <wp:inline distT="0" distB="0" distL="0" distR="0" wp14:anchorId="4396EFA4" wp14:editId="37E16511">
            <wp:extent cx="7058025" cy="9391650"/>
            <wp:effectExtent l="0" t="0" r="9525" b="0"/>
            <wp:docPr id="1" name="Picture 1" descr="(Modera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Moderate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254" cy="939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4D0F" w:rsidSect="007A4B94">
      <w:pgSz w:w="11906" w:h="16838"/>
      <w:pgMar w:top="851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94"/>
    <w:rsid w:val="0007475A"/>
    <w:rsid w:val="001F3631"/>
    <w:rsid w:val="00352ED0"/>
    <w:rsid w:val="00464D0F"/>
    <w:rsid w:val="007A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3AE5CF"/>
  <w15:chartTrackingRefBased/>
  <w15:docId w15:val="{3C8AF410-3459-47E9-B881-1BA15CE3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4B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4B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4B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4B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4B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4B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4B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4B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4B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B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4B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4B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4B9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4B9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4B9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4B9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4B9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4B9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4B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4B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4B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4B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4B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4B9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A4B9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A4B9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4B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4B9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4B9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0</Paragraphs>
  <ScaleCrop>false</ScaleCrop>
  <Company>Telford and Wrekin IDT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Susan</dc:creator>
  <cp:keywords/>
  <dc:description/>
  <cp:lastModifiedBy>Gill, Susan</cp:lastModifiedBy>
  <cp:revision>1</cp:revision>
  <dcterms:created xsi:type="dcterms:W3CDTF">2024-07-02T12:31:00Z</dcterms:created>
  <dcterms:modified xsi:type="dcterms:W3CDTF">2024-07-02T12:33:00Z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34831a84-5617-4095-980f-d5352f06c451</vt:lpwstr>
  </property>
</Properties>
</file>